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89" w:rsidRDefault="008C7189" w:rsidP="008C7189">
      <w:pPr>
        <w:jc w:val="center"/>
      </w:pPr>
      <w:r w:rsidRPr="008C7189">
        <w:rPr>
          <w:noProof/>
          <w:lang w:eastAsia="it-IT"/>
        </w:rPr>
        <w:drawing>
          <wp:inline distT="0" distB="0" distL="0" distR="0">
            <wp:extent cx="1678354" cy="1449860"/>
            <wp:effectExtent l="19050" t="0" r="0" b="0"/>
            <wp:docPr id="1" name="Immagine 0"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pic:nvPicPr>
                  <pic:blipFill>
                    <a:blip r:embed="rId5" cstate="print"/>
                    <a:stretch>
                      <a:fillRect/>
                    </a:stretch>
                  </pic:blipFill>
                  <pic:spPr>
                    <a:xfrm>
                      <a:off x="0" y="0"/>
                      <a:ext cx="1681294" cy="1452400"/>
                    </a:xfrm>
                    <a:prstGeom prst="rect">
                      <a:avLst/>
                    </a:prstGeom>
                  </pic:spPr>
                </pic:pic>
              </a:graphicData>
            </a:graphic>
          </wp:inline>
        </w:drawing>
      </w:r>
    </w:p>
    <w:p w:rsidR="005400E6" w:rsidRPr="00D54EAC" w:rsidRDefault="008C7189" w:rsidP="008C7189">
      <w:pPr>
        <w:jc w:val="center"/>
        <w:rPr>
          <w:b/>
        </w:rPr>
      </w:pPr>
      <w:r w:rsidRPr="00D54EAC">
        <w:rPr>
          <w:b/>
        </w:rPr>
        <w:t>2026 CAMPING AREA RULES</w:t>
      </w:r>
    </w:p>
    <w:p w:rsidR="00EA6430" w:rsidRDefault="00EA6430" w:rsidP="00EA6430">
      <w:pPr>
        <w:numPr>
          <w:ilvl w:val="0"/>
          <w:numId w:val="1"/>
        </w:numPr>
        <w:rPr>
          <w:lang w:val="en-US"/>
        </w:rPr>
      </w:pPr>
      <w:r>
        <w:rPr>
          <w:b/>
          <w:lang w:val="en-US"/>
        </w:rPr>
        <w:t xml:space="preserve">On entering the </w:t>
      </w:r>
      <w:r w:rsidR="001F5E1B">
        <w:rPr>
          <w:b/>
          <w:lang w:val="en-US"/>
        </w:rPr>
        <w:t xml:space="preserve">Tournament grounds </w:t>
      </w:r>
      <w:r w:rsidR="00BC2A58">
        <w:rPr>
          <w:b/>
          <w:lang w:val="en-US"/>
        </w:rPr>
        <w:t>d</w:t>
      </w:r>
      <w:r w:rsidRPr="00EA6430">
        <w:rPr>
          <w:b/>
          <w:lang w:val="en-US"/>
        </w:rPr>
        <w:t>o not park your vans, cars and kayak trailers in the area in</w:t>
      </w:r>
      <w:r w:rsidR="001F5E1B">
        <w:rPr>
          <w:b/>
          <w:lang w:val="en-US"/>
        </w:rPr>
        <w:t xml:space="preserve"> </w:t>
      </w:r>
      <w:r w:rsidRPr="00EA6430">
        <w:rPr>
          <w:b/>
          <w:lang w:val="en-US"/>
        </w:rPr>
        <w:t xml:space="preserve"> front of the </w:t>
      </w:r>
      <w:r w:rsidRPr="001F5E1B">
        <w:rPr>
          <w:b/>
          <w:lang w:val="en-US"/>
        </w:rPr>
        <w:t>bar or</w:t>
      </w:r>
      <w:r w:rsidR="00BC2A58">
        <w:rPr>
          <w:b/>
          <w:lang w:val="en-US"/>
        </w:rPr>
        <w:t xml:space="preserve"> around</w:t>
      </w:r>
      <w:r w:rsidRPr="001F5E1B">
        <w:rPr>
          <w:b/>
          <w:lang w:val="en-US"/>
        </w:rPr>
        <w:t xml:space="preserve"> the gravel strip </w:t>
      </w:r>
      <w:r w:rsidR="00BC2A58">
        <w:rPr>
          <w:b/>
          <w:lang w:val="en-US"/>
        </w:rPr>
        <w:t>adjacent</w:t>
      </w:r>
      <w:r w:rsidRPr="001F5E1B">
        <w:rPr>
          <w:b/>
          <w:lang w:val="en-US"/>
        </w:rPr>
        <w:t xml:space="preserve"> to the gate entrance</w:t>
      </w:r>
      <w:r>
        <w:rPr>
          <w:lang w:val="en-US"/>
        </w:rPr>
        <w:t>. This area is reserved for the organizing staff and the ambulance service and should be clear at all times. Any vehicle parked there will be forced to relocate to the grassy areas</w:t>
      </w:r>
      <w:r w:rsidR="00BC2A58">
        <w:rPr>
          <w:lang w:val="en-US"/>
        </w:rPr>
        <w:t xml:space="preserve"> near, behind the restaurant. Please be considerate towards the transportation of the other teams and park responsibly. </w:t>
      </w:r>
      <w:r>
        <w:rPr>
          <w:lang w:val="en-US"/>
        </w:rPr>
        <w:t xml:space="preserve"> </w:t>
      </w:r>
    </w:p>
    <w:p w:rsidR="00EA6430" w:rsidRDefault="00EA6430" w:rsidP="00EA6430">
      <w:pPr>
        <w:numPr>
          <w:ilvl w:val="0"/>
          <w:numId w:val="1"/>
        </w:numPr>
        <w:rPr>
          <w:lang w:val="en-US"/>
        </w:rPr>
      </w:pPr>
      <w:r w:rsidRPr="001F5E1B">
        <w:rPr>
          <w:b/>
          <w:lang w:val="en-US"/>
        </w:rPr>
        <w:t xml:space="preserve">Please do not </w:t>
      </w:r>
      <w:r w:rsidR="001F5E1B">
        <w:rPr>
          <w:b/>
          <w:lang w:val="en-US"/>
        </w:rPr>
        <w:t xml:space="preserve">cross the small moat to </w:t>
      </w:r>
      <w:r w:rsidRPr="001F5E1B">
        <w:rPr>
          <w:b/>
          <w:lang w:val="en-US"/>
        </w:rPr>
        <w:t>enter the wooded camping area with your vehicles</w:t>
      </w:r>
      <w:r>
        <w:rPr>
          <w:lang w:val="en-US"/>
        </w:rPr>
        <w:t xml:space="preserve"> or trailers and park them in the designated parking spaces </w:t>
      </w:r>
    </w:p>
    <w:p w:rsidR="00EA6430" w:rsidRPr="001F5E1B" w:rsidRDefault="00EA6430" w:rsidP="001F5E1B">
      <w:pPr>
        <w:numPr>
          <w:ilvl w:val="0"/>
          <w:numId w:val="1"/>
        </w:numPr>
        <w:rPr>
          <w:lang w:val="en-US"/>
        </w:rPr>
      </w:pPr>
      <w:r w:rsidRPr="001729C0">
        <w:rPr>
          <w:b/>
          <w:lang w:val="en-US"/>
        </w:rPr>
        <w:t>It is prohibited</w:t>
      </w:r>
      <w:r>
        <w:rPr>
          <w:lang w:val="en-US"/>
        </w:rPr>
        <w:t xml:space="preserve"> </w:t>
      </w:r>
      <w:r w:rsidRPr="001729C0">
        <w:rPr>
          <w:b/>
          <w:lang w:val="en-US"/>
        </w:rPr>
        <w:t>to leave your kayaks, spray-decks, helmets and personal belongings in and around th</w:t>
      </w:r>
      <w:r>
        <w:rPr>
          <w:b/>
          <w:lang w:val="en-US"/>
        </w:rPr>
        <w:t>e grassy area of Pitch 1</w:t>
      </w:r>
      <w:r w:rsidRPr="001729C0">
        <w:rPr>
          <w:b/>
          <w:lang w:val="en-US"/>
        </w:rPr>
        <w:t xml:space="preserve"> be</w:t>
      </w:r>
      <w:r>
        <w:rPr>
          <w:b/>
          <w:lang w:val="en-US"/>
        </w:rPr>
        <w:t>fore, during and after the entire duration of the Tournament</w:t>
      </w:r>
      <w:r w:rsidRPr="001729C0">
        <w:rPr>
          <w:b/>
          <w:lang w:val="en-US"/>
        </w:rPr>
        <w:t>.</w:t>
      </w:r>
      <w:r>
        <w:rPr>
          <w:lang w:val="en-US"/>
        </w:rPr>
        <w:t xml:space="preserve"> This exclusion is applied for the area in front of the outside gazebo and restaurant area. They should be kept in the ‘kayak designated area’ clearly indicated outside these areas. </w:t>
      </w:r>
    </w:p>
    <w:p w:rsidR="008C7189" w:rsidRPr="00EA6430" w:rsidRDefault="008C7189" w:rsidP="00EA6430">
      <w:pPr>
        <w:numPr>
          <w:ilvl w:val="0"/>
          <w:numId w:val="1"/>
        </w:numPr>
        <w:rPr>
          <w:lang w:val="en-US"/>
        </w:rPr>
      </w:pPr>
      <w:r w:rsidRPr="00EA6430">
        <w:rPr>
          <w:b/>
          <w:lang w:val="en-US"/>
        </w:rPr>
        <w:t xml:space="preserve">Please note that in the area designated for camping free of charge there is no electricity outlets to plug into. Please do not abuse this rule by trying to connect to plugs into any outlets in the outdoor toilet building or surroundings. </w:t>
      </w:r>
      <w:r w:rsidRPr="00EA6430">
        <w:rPr>
          <w:lang w:val="en-US"/>
        </w:rPr>
        <w:t xml:space="preserve">However at the </w:t>
      </w:r>
      <w:r w:rsidRPr="00EA6430">
        <w:rPr>
          <w:b/>
          <w:lang w:val="en-US"/>
        </w:rPr>
        <w:t>Info Point</w:t>
      </w:r>
      <w:r w:rsidRPr="00EA6430">
        <w:rPr>
          <w:lang w:val="en-US"/>
        </w:rPr>
        <w:t xml:space="preserve"> in front of the restaurant electric connections will be provided but only for charging cellular phones and not for heavy duties appliances.</w:t>
      </w:r>
    </w:p>
    <w:p w:rsidR="00BC2A58" w:rsidRDefault="008C7189" w:rsidP="00EA6430">
      <w:pPr>
        <w:numPr>
          <w:ilvl w:val="0"/>
          <w:numId w:val="1"/>
        </w:numPr>
        <w:rPr>
          <w:lang w:val="en-US"/>
        </w:rPr>
      </w:pPr>
      <w:r w:rsidRPr="00EA6430">
        <w:rPr>
          <w:b/>
          <w:lang w:val="en-US"/>
        </w:rPr>
        <w:t xml:space="preserve">We provide a facility unit for showers in the box unit just outside the camping area </w:t>
      </w:r>
      <w:r w:rsidRPr="00EA6430">
        <w:rPr>
          <w:lang w:val="en-US"/>
        </w:rPr>
        <w:t xml:space="preserve">but hot water is not provided for showering. Adequate portable toilets will be placed near the box shower units for use. </w:t>
      </w:r>
    </w:p>
    <w:p w:rsidR="008C7189" w:rsidRPr="00EA6430" w:rsidRDefault="008C7189" w:rsidP="00EA6430">
      <w:pPr>
        <w:numPr>
          <w:ilvl w:val="0"/>
          <w:numId w:val="1"/>
        </w:numPr>
        <w:rPr>
          <w:lang w:val="en-US"/>
        </w:rPr>
      </w:pPr>
      <w:r w:rsidRPr="00BC2A58">
        <w:rPr>
          <w:b/>
          <w:lang w:val="en-US"/>
        </w:rPr>
        <w:t>The toilets inside the restaurant are off-limits to the athletes</w:t>
      </w:r>
      <w:r w:rsidR="00BC2A58">
        <w:rPr>
          <w:lang w:val="en-US"/>
        </w:rPr>
        <w:t xml:space="preserve"> and their staff and are only available to visitors to the inside bar.</w:t>
      </w:r>
      <w:r w:rsidRPr="00EA6430">
        <w:rPr>
          <w:lang w:val="en-US"/>
        </w:rPr>
        <w:t xml:space="preserve">  </w:t>
      </w:r>
    </w:p>
    <w:p w:rsidR="008C7189" w:rsidRDefault="008C7189" w:rsidP="008C7189">
      <w:pPr>
        <w:numPr>
          <w:ilvl w:val="0"/>
          <w:numId w:val="1"/>
        </w:numPr>
        <w:rPr>
          <w:lang w:val="en-US"/>
        </w:rPr>
      </w:pPr>
      <w:r w:rsidRPr="001729C0">
        <w:rPr>
          <w:b/>
          <w:lang w:val="en-US"/>
        </w:rPr>
        <w:t>Please keep in mind that there is no surveillance at the camping or parking area</w:t>
      </w:r>
      <w:r w:rsidRPr="00754930">
        <w:rPr>
          <w:lang w:val="en-US"/>
        </w:rPr>
        <w:t>, so please do not leave any valuable objects in your tents or in your transportation. Keep them in alternative safe locations at all times. This rule is also applicable to your playing gear, because it is sadly not uncommon to be deprived of some equipment after being left carelessly around.</w:t>
      </w:r>
    </w:p>
    <w:p w:rsidR="001F5E1B" w:rsidRDefault="001F5E1B" w:rsidP="001F5E1B">
      <w:pPr>
        <w:numPr>
          <w:ilvl w:val="0"/>
          <w:numId w:val="1"/>
        </w:numPr>
        <w:rPr>
          <w:lang w:val="en-US"/>
        </w:rPr>
      </w:pPr>
      <w:r w:rsidRPr="001729C0">
        <w:rPr>
          <w:b/>
          <w:lang w:val="en-US"/>
        </w:rPr>
        <w:t>Please do not leave your empty bottles of water or other rubbish</w:t>
      </w:r>
      <w:r>
        <w:rPr>
          <w:lang w:val="en-US"/>
        </w:rPr>
        <w:t xml:space="preserve"> lying around the grounds but place them in the provided trash bags distributed around the grounds. </w:t>
      </w:r>
    </w:p>
    <w:p w:rsidR="00BC2A58" w:rsidRPr="00D7633E" w:rsidRDefault="00BC2A58" w:rsidP="00BC2A58">
      <w:pPr>
        <w:rPr>
          <w:b/>
          <w:lang w:val="en-US"/>
        </w:rPr>
      </w:pPr>
      <w:r w:rsidRPr="00D7633E">
        <w:rPr>
          <w:b/>
          <w:lang w:val="en-US"/>
        </w:rPr>
        <w:t xml:space="preserve">The Organizing Committee </w:t>
      </w:r>
    </w:p>
    <w:p w:rsidR="008C7189" w:rsidRPr="008C7189" w:rsidRDefault="008C7189" w:rsidP="008C7189">
      <w:pPr>
        <w:rPr>
          <w:lang w:val="en-US"/>
        </w:rPr>
      </w:pPr>
    </w:p>
    <w:sectPr w:rsidR="008C7189" w:rsidRPr="008C7189" w:rsidSect="005400E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B709B"/>
    <w:multiLevelType w:val="multilevel"/>
    <w:tmpl w:val="25DCBA26"/>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compat/>
  <w:rsids>
    <w:rsidRoot w:val="008C7189"/>
    <w:rsid w:val="001F5E1B"/>
    <w:rsid w:val="005400E6"/>
    <w:rsid w:val="006C4731"/>
    <w:rsid w:val="008C7189"/>
    <w:rsid w:val="00BC2A58"/>
    <w:rsid w:val="00D54EAC"/>
    <w:rsid w:val="00D7633E"/>
    <w:rsid w:val="00DC2632"/>
    <w:rsid w:val="00EA64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00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71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2026-03-27T10:28:00Z</dcterms:created>
  <dcterms:modified xsi:type="dcterms:W3CDTF">2026-03-27T13:54:00Z</dcterms:modified>
</cp:coreProperties>
</file>